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D4A1" w14:textId="64433911" w:rsidR="00D0377F" w:rsidRPr="00AD2136" w:rsidRDefault="00D0377F" w:rsidP="009C329E">
      <w:pPr>
        <w:pStyle w:val="Heading1"/>
        <w:spacing w:before="0"/>
        <w:rPr>
          <w:rFonts w:ascii="Arial" w:hAnsi="Arial" w:cs="Arial"/>
          <w:b/>
          <w:color w:val="auto"/>
          <w:sz w:val="40"/>
          <w:szCs w:val="40"/>
        </w:rPr>
      </w:pPr>
      <w:r w:rsidRPr="00AD2136">
        <w:rPr>
          <w:rFonts w:ascii="Arial" w:hAnsi="Arial" w:cs="Arial"/>
          <w:b/>
          <w:color w:val="auto"/>
          <w:sz w:val="40"/>
          <w:szCs w:val="40"/>
        </w:rPr>
        <w:t xml:space="preserve">Blind </w:t>
      </w:r>
      <w:r w:rsidR="00C63F51">
        <w:rPr>
          <w:rFonts w:ascii="Arial" w:hAnsi="Arial" w:cs="Arial"/>
          <w:b/>
          <w:color w:val="auto"/>
          <w:sz w:val="40"/>
          <w:szCs w:val="40"/>
        </w:rPr>
        <w:t>C</w:t>
      </w:r>
      <w:r w:rsidRPr="00AD2136">
        <w:rPr>
          <w:rFonts w:ascii="Arial" w:hAnsi="Arial" w:cs="Arial"/>
          <w:b/>
          <w:color w:val="auto"/>
          <w:sz w:val="40"/>
          <w:szCs w:val="40"/>
        </w:rPr>
        <w:t>itize</w:t>
      </w:r>
      <w:bookmarkStart w:id="0" w:name="_GoBack"/>
      <w:bookmarkEnd w:id="0"/>
      <w:r w:rsidRPr="00AD2136">
        <w:rPr>
          <w:rFonts w:ascii="Arial" w:hAnsi="Arial" w:cs="Arial"/>
          <w:b/>
          <w:color w:val="auto"/>
          <w:sz w:val="40"/>
          <w:szCs w:val="40"/>
        </w:rPr>
        <w:t>ns Australia</w:t>
      </w:r>
    </w:p>
    <w:p w14:paraId="73F002BF" w14:textId="77777777" w:rsidR="00686AB0" w:rsidRPr="00AD2136" w:rsidRDefault="00931C45" w:rsidP="00D0377F">
      <w:pPr>
        <w:pStyle w:val="Heading1"/>
        <w:rPr>
          <w:rFonts w:ascii="Arial" w:hAnsi="Arial" w:cs="Arial"/>
          <w:b/>
          <w:color w:val="auto"/>
          <w:sz w:val="40"/>
          <w:szCs w:val="40"/>
        </w:rPr>
      </w:pPr>
      <w:r w:rsidRPr="00AD2136">
        <w:rPr>
          <w:rFonts w:ascii="Arial" w:hAnsi="Arial" w:cs="Arial"/>
          <w:b/>
          <w:color w:val="auto"/>
          <w:sz w:val="40"/>
          <w:szCs w:val="40"/>
        </w:rPr>
        <w:t xml:space="preserve">Guidelines for Submitting </w:t>
      </w:r>
      <w:r w:rsidR="00335D29" w:rsidRPr="00AD2136">
        <w:rPr>
          <w:rFonts w:ascii="Arial" w:hAnsi="Arial" w:cs="Arial"/>
          <w:b/>
          <w:color w:val="auto"/>
          <w:sz w:val="40"/>
          <w:szCs w:val="40"/>
        </w:rPr>
        <w:t xml:space="preserve">Recommendations </w:t>
      </w:r>
      <w:r w:rsidR="00D0377F" w:rsidRPr="00AD2136">
        <w:rPr>
          <w:rFonts w:ascii="Arial" w:hAnsi="Arial" w:cs="Arial"/>
          <w:b/>
          <w:color w:val="auto"/>
          <w:sz w:val="40"/>
          <w:szCs w:val="40"/>
        </w:rPr>
        <w:t>for Discussion at National Conventions</w:t>
      </w:r>
    </w:p>
    <w:p w14:paraId="59A6468E" w14:textId="77777777" w:rsidR="00931C45" w:rsidRPr="00AD2136" w:rsidRDefault="00931C45" w:rsidP="00D0377F">
      <w:pPr>
        <w:pStyle w:val="Heading1"/>
        <w:rPr>
          <w:rFonts w:ascii="Arial" w:hAnsi="Arial" w:cs="Arial"/>
          <w:b/>
          <w:color w:val="auto"/>
        </w:rPr>
      </w:pPr>
      <w:r w:rsidRPr="00AD2136">
        <w:rPr>
          <w:rFonts w:ascii="Arial" w:hAnsi="Arial" w:cs="Arial"/>
          <w:b/>
          <w:color w:val="auto"/>
        </w:rPr>
        <w:t>Introduction</w:t>
      </w:r>
    </w:p>
    <w:p w14:paraId="5AEDA873" w14:textId="77777777" w:rsidR="00931C45" w:rsidRPr="00AD2136" w:rsidRDefault="00931C45">
      <w:pPr>
        <w:rPr>
          <w:rFonts w:ascii="Arial" w:hAnsi="Arial" w:cs="Arial"/>
          <w:sz w:val="32"/>
          <w:szCs w:val="32"/>
        </w:rPr>
      </w:pPr>
      <w:r w:rsidRPr="00AD2136">
        <w:rPr>
          <w:rFonts w:ascii="Arial" w:hAnsi="Arial" w:cs="Arial"/>
          <w:sz w:val="32"/>
          <w:szCs w:val="32"/>
        </w:rPr>
        <w:t>In recent years, the BCA board has been seeking to more actively engage with members. We have held forums and spoken with many members to find out what they want from BCA. One of the sug</w:t>
      </w:r>
      <w:r w:rsidR="008075C7" w:rsidRPr="00AD2136">
        <w:rPr>
          <w:rFonts w:ascii="Arial" w:hAnsi="Arial" w:cs="Arial"/>
          <w:sz w:val="32"/>
          <w:szCs w:val="32"/>
        </w:rPr>
        <w:t xml:space="preserve">gestions which has been made consistently is that we reintroduce a forum </w:t>
      </w:r>
      <w:r w:rsidR="00B43833" w:rsidRPr="00AD2136">
        <w:rPr>
          <w:rFonts w:ascii="Arial" w:hAnsi="Arial" w:cs="Arial"/>
          <w:sz w:val="32"/>
          <w:szCs w:val="32"/>
        </w:rPr>
        <w:t xml:space="preserve">at national conventions to enable members to bring forward recommendations for </w:t>
      </w:r>
      <w:r w:rsidR="008075C7" w:rsidRPr="00AD2136">
        <w:rPr>
          <w:rFonts w:ascii="Arial" w:hAnsi="Arial" w:cs="Arial"/>
          <w:sz w:val="32"/>
          <w:szCs w:val="32"/>
        </w:rPr>
        <w:t xml:space="preserve">discussion </w:t>
      </w:r>
      <w:r w:rsidR="00B43833" w:rsidRPr="00AD2136">
        <w:rPr>
          <w:rFonts w:ascii="Arial" w:hAnsi="Arial" w:cs="Arial"/>
          <w:sz w:val="32"/>
          <w:szCs w:val="32"/>
        </w:rPr>
        <w:t>regarding issues which BCA might address</w:t>
      </w:r>
      <w:r w:rsidR="008075C7" w:rsidRPr="00AD2136">
        <w:rPr>
          <w:rFonts w:ascii="Arial" w:hAnsi="Arial" w:cs="Arial"/>
          <w:sz w:val="32"/>
          <w:szCs w:val="32"/>
        </w:rPr>
        <w:t xml:space="preserve">. The purpose of these guidelines is to outline the process for members to submit recommendations to be put to the convention. </w:t>
      </w:r>
    </w:p>
    <w:p w14:paraId="6A642F13" w14:textId="77777777" w:rsidR="00335D29" w:rsidRPr="00AD2136" w:rsidRDefault="00335D29" w:rsidP="002439AC">
      <w:pPr>
        <w:pStyle w:val="Heading1"/>
        <w:rPr>
          <w:rFonts w:ascii="Arial" w:hAnsi="Arial" w:cs="Arial"/>
          <w:b/>
          <w:color w:val="auto"/>
        </w:rPr>
      </w:pPr>
      <w:r w:rsidRPr="00AD2136">
        <w:rPr>
          <w:rFonts w:ascii="Arial" w:hAnsi="Arial" w:cs="Arial"/>
          <w:b/>
          <w:color w:val="auto"/>
        </w:rPr>
        <w:t>Eligibility to Submit Recommendations</w:t>
      </w:r>
    </w:p>
    <w:p w14:paraId="206EC9F1" w14:textId="77777777" w:rsidR="00335D29" w:rsidRPr="00AD2136" w:rsidRDefault="00335D29">
      <w:pPr>
        <w:rPr>
          <w:rFonts w:ascii="Arial" w:hAnsi="Arial" w:cs="Arial"/>
          <w:sz w:val="32"/>
          <w:szCs w:val="32"/>
        </w:rPr>
      </w:pPr>
      <w:r w:rsidRPr="00AD2136">
        <w:rPr>
          <w:rFonts w:ascii="Arial" w:hAnsi="Arial" w:cs="Arial"/>
          <w:sz w:val="32"/>
          <w:szCs w:val="32"/>
        </w:rPr>
        <w:t>Recommendations can be submitted by:</w:t>
      </w:r>
    </w:p>
    <w:p w14:paraId="5545D474" w14:textId="77777777" w:rsidR="00335D29" w:rsidRPr="00AD2136" w:rsidRDefault="00335D29" w:rsidP="00335D29">
      <w:pPr>
        <w:pStyle w:val="ListParagraph"/>
        <w:numPr>
          <w:ilvl w:val="0"/>
          <w:numId w:val="1"/>
        </w:numPr>
        <w:rPr>
          <w:rFonts w:ascii="Arial" w:hAnsi="Arial" w:cs="Arial"/>
          <w:sz w:val="32"/>
          <w:szCs w:val="32"/>
        </w:rPr>
      </w:pPr>
      <w:r w:rsidRPr="00AD2136">
        <w:rPr>
          <w:rFonts w:ascii="Arial" w:hAnsi="Arial" w:cs="Arial"/>
          <w:sz w:val="32"/>
          <w:szCs w:val="32"/>
        </w:rPr>
        <w:t>Full members of BCA or</w:t>
      </w:r>
    </w:p>
    <w:p w14:paraId="72F43EEE" w14:textId="77777777" w:rsidR="00335D29" w:rsidRPr="00AD2136" w:rsidRDefault="00335D29" w:rsidP="00335D29">
      <w:pPr>
        <w:pStyle w:val="ListParagraph"/>
        <w:numPr>
          <w:ilvl w:val="0"/>
          <w:numId w:val="1"/>
        </w:numPr>
        <w:rPr>
          <w:rFonts w:ascii="Arial" w:hAnsi="Arial" w:cs="Arial"/>
          <w:sz w:val="32"/>
          <w:szCs w:val="32"/>
        </w:rPr>
      </w:pPr>
      <w:r w:rsidRPr="00AD2136">
        <w:rPr>
          <w:rFonts w:ascii="Arial" w:hAnsi="Arial" w:cs="Arial"/>
          <w:sz w:val="32"/>
          <w:szCs w:val="32"/>
        </w:rPr>
        <w:t>BCA branches</w:t>
      </w:r>
    </w:p>
    <w:p w14:paraId="1F1F13AB" w14:textId="77777777" w:rsidR="00335D29" w:rsidRPr="00AD2136" w:rsidRDefault="00335D29" w:rsidP="002439AC">
      <w:pPr>
        <w:pStyle w:val="Heading1"/>
        <w:rPr>
          <w:rFonts w:ascii="Arial" w:hAnsi="Arial" w:cs="Arial"/>
          <w:b/>
          <w:color w:val="auto"/>
        </w:rPr>
      </w:pPr>
      <w:r w:rsidRPr="00AD2136">
        <w:rPr>
          <w:rFonts w:ascii="Arial" w:hAnsi="Arial" w:cs="Arial"/>
          <w:b/>
          <w:color w:val="auto"/>
        </w:rPr>
        <w:t>Content and Format</w:t>
      </w:r>
    </w:p>
    <w:p w14:paraId="06424D7C" w14:textId="70649990" w:rsidR="00CC05AC" w:rsidRPr="00AD2136" w:rsidRDefault="00335D29" w:rsidP="00E328DF">
      <w:pPr>
        <w:rPr>
          <w:rFonts w:ascii="Arial" w:hAnsi="Arial" w:cs="Arial"/>
          <w:sz w:val="32"/>
          <w:szCs w:val="32"/>
        </w:rPr>
      </w:pPr>
      <w:r w:rsidRPr="00AD2136">
        <w:rPr>
          <w:rFonts w:ascii="Arial" w:hAnsi="Arial" w:cs="Arial"/>
          <w:sz w:val="32"/>
          <w:szCs w:val="32"/>
        </w:rPr>
        <w:t>Recommendations should be short, easy to understand statements which suggest a pa</w:t>
      </w:r>
      <w:r w:rsidR="00AD2136">
        <w:rPr>
          <w:rFonts w:ascii="Arial" w:hAnsi="Arial" w:cs="Arial"/>
          <w:sz w:val="32"/>
          <w:szCs w:val="32"/>
        </w:rPr>
        <w:t>rticular action that the BCA Boa</w:t>
      </w:r>
      <w:r w:rsidRPr="00AD2136">
        <w:rPr>
          <w:rFonts w:ascii="Arial" w:hAnsi="Arial" w:cs="Arial"/>
          <w:sz w:val="32"/>
          <w:szCs w:val="32"/>
        </w:rPr>
        <w:t xml:space="preserve">rd could take in relation to </w:t>
      </w:r>
      <w:r w:rsidR="00B43833" w:rsidRPr="00AD2136">
        <w:rPr>
          <w:rFonts w:ascii="Arial" w:hAnsi="Arial" w:cs="Arial"/>
          <w:sz w:val="32"/>
          <w:szCs w:val="32"/>
        </w:rPr>
        <w:t>issues direct</w:t>
      </w:r>
      <w:r w:rsidR="007973CC" w:rsidRPr="00AD2136">
        <w:rPr>
          <w:rFonts w:ascii="Arial" w:hAnsi="Arial" w:cs="Arial"/>
          <w:sz w:val="32"/>
          <w:szCs w:val="32"/>
        </w:rPr>
        <w:t>ly</w:t>
      </w:r>
      <w:r w:rsidR="00B43833" w:rsidRPr="00AD2136">
        <w:rPr>
          <w:rFonts w:ascii="Arial" w:hAnsi="Arial" w:cs="Arial"/>
          <w:sz w:val="32"/>
          <w:szCs w:val="32"/>
        </w:rPr>
        <w:t xml:space="preserve"> impacting on people who are blind or vision-impaired or the functioning of the organisation</w:t>
      </w:r>
      <w:r w:rsidRPr="00AD2136">
        <w:rPr>
          <w:rFonts w:ascii="Arial" w:hAnsi="Arial" w:cs="Arial"/>
          <w:sz w:val="32"/>
          <w:szCs w:val="32"/>
        </w:rPr>
        <w:t xml:space="preserve">. For example, recommendations could relate to BCA policy and advocacy work, strengthening engagement with </w:t>
      </w:r>
      <w:r w:rsidR="00AC6C42" w:rsidRPr="00AD2136">
        <w:rPr>
          <w:rFonts w:ascii="Arial" w:hAnsi="Arial" w:cs="Arial"/>
          <w:sz w:val="32"/>
          <w:szCs w:val="32"/>
        </w:rPr>
        <w:t>branches</w:t>
      </w:r>
      <w:r w:rsidR="00CC05AC" w:rsidRPr="00AD2136">
        <w:rPr>
          <w:rFonts w:ascii="Arial" w:hAnsi="Arial" w:cs="Arial"/>
          <w:sz w:val="32"/>
          <w:szCs w:val="32"/>
        </w:rPr>
        <w:t>, or any other aspect of the organisation’s work. Recommendations should:</w:t>
      </w:r>
    </w:p>
    <w:p w14:paraId="38A330AA" w14:textId="77777777" w:rsidR="00CC05AC" w:rsidRPr="00AD2136" w:rsidRDefault="00CC05AC" w:rsidP="00CC05AC">
      <w:pPr>
        <w:pStyle w:val="ListParagraph"/>
        <w:numPr>
          <w:ilvl w:val="0"/>
          <w:numId w:val="1"/>
        </w:numPr>
        <w:rPr>
          <w:rFonts w:ascii="Arial" w:hAnsi="Arial" w:cs="Arial"/>
          <w:sz w:val="32"/>
          <w:szCs w:val="32"/>
        </w:rPr>
      </w:pPr>
      <w:r w:rsidRPr="00AD2136">
        <w:rPr>
          <w:rFonts w:ascii="Arial" w:hAnsi="Arial" w:cs="Arial"/>
          <w:sz w:val="32"/>
          <w:szCs w:val="32"/>
        </w:rPr>
        <w:t>Be no more than 250 words in length.</w:t>
      </w:r>
    </w:p>
    <w:p w14:paraId="678EC073" w14:textId="77777777" w:rsidR="00CC05AC" w:rsidRPr="00AD2136" w:rsidRDefault="00CC05AC" w:rsidP="00CC05AC">
      <w:pPr>
        <w:pStyle w:val="ListParagraph"/>
        <w:numPr>
          <w:ilvl w:val="0"/>
          <w:numId w:val="1"/>
        </w:numPr>
        <w:rPr>
          <w:rFonts w:ascii="Arial" w:hAnsi="Arial" w:cs="Arial"/>
          <w:sz w:val="32"/>
          <w:szCs w:val="32"/>
        </w:rPr>
      </w:pPr>
      <w:r w:rsidRPr="00AD2136">
        <w:rPr>
          <w:rFonts w:ascii="Arial" w:hAnsi="Arial" w:cs="Arial"/>
          <w:sz w:val="32"/>
          <w:szCs w:val="32"/>
        </w:rPr>
        <w:t>Be written in simple language without jargon or acronyms.</w:t>
      </w:r>
    </w:p>
    <w:p w14:paraId="6A79DBAF" w14:textId="77777777" w:rsidR="00CC05AC" w:rsidRPr="00AD2136" w:rsidRDefault="00CC05AC" w:rsidP="00CC05AC">
      <w:pPr>
        <w:pStyle w:val="ListParagraph"/>
        <w:numPr>
          <w:ilvl w:val="0"/>
          <w:numId w:val="1"/>
        </w:numPr>
        <w:rPr>
          <w:rFonts w:ascii="Arial" w:hAnsi="Arial" w:cs="Arial"/>
          <w:sz w:val="32"/>
          <w:szCs w:val="32"/>
        </w:rPr>
      </w:pPr>
      <w:r w:rsidRPr="00AD2136">
        <w:rPr>
          <w:rFonts w:ascii="Arial" w:hAnsi="Arial" w:cs="Arial"/>
          <w:sz w:val="32"/>
          <w:szCs w:val="32"/>
        </w:rPr>
        <w:lastRenderedPageBreak/>
        <w:t>Clearly state the issue and recommend a solution or action to be taken.</w:t>
      </w:r>
    </w:p>
    <w:p w14:paraId="5FEDB598" w14:textId="77777777" w:rsidR="00CC05AC" w:rsidRPr="00AD2136" w:rsidRDefault="00CC05AC" w:rsidP="00CC05AC">
      <w:pPr>
        <w:pStyle w:val="ListParagraph"/>
        <w:numPr>
          <w:ilvl w:val="0"/>
          <w:numId w:val="1"/>
        </w:numPr>
        <w:rPr>
          <w:rFonts w:ascii="Arial" w:hAnsi="Arial" w:cs="Arial"/>
          <w:sz w:val="32"/>
          <w:szCs w:val="32"/>
        </w:rPr>
      </w:pPr>
      <w:r w:rsidRPr="00AD2136">
        <w:rPr>
          <w:rFonts w:ascii="Arial" w:hAnsi="Arial" w:cs="Arial"/>
          <w:sz w:val="32"/>
          <w:szCs w:val="32"/>
        </w:rPr>
        <w:t>Be relevant to the work of BCA and its members.</w:t>
      </w:r>
    </w:p>
    <w:p w14:paraId="3D5C6D13" w14:textId="77777777" w:rsidR="00CC05AC" w:rsidRPr="00AD2136" w:rsidRDefault="00CC05AC" w:rsidP="00CC05AC">
      <w:pPr>
        <w:pStyle w:val="ListParagraph"/>
        <w:numPr>
          <w:ilvl w:val="0"/>
          <w:numId w:val="1"/>
        </w:numPr>
        <w:rPr>
          <w:rFonts w:ascii="Arial" w:hAnsi="Arial" w:cs="Arial"/>
          <w:sz w:val="32"/>
          <w:szCs w:val="32"/>
        </w:rPr>
      </w:pPr>
      <w:r w:rsidRPr="00AD2136">
        <w:rPr>
          <w:rFonts w:ascii="Arial" w:hAnsi="Arial" w:cs="Arial"/>
          <w:sz w:val="32"/>
          <w:szCs w:val="32"/>
        </w:rPr>
        <w:t>Be constructive and positive.</w:t>
      </w:r>
    </w:p>
    <w:p w14:paraId="1DD1381D" w14:textId="77777777" w:rsidR="00D0377F" w:rsidRPr="00AD2136" w:rsidRDefault="00D0377F" w:rsidP="00CC05AC">
      <w:pPr>
        <w:pStyle w:val="ListParagraph"/>
        <w:numPr>
          <w:ilvl w:val="0"/>
          <w:numId w:val="1"/>
        </w:numPr>
        <w:rPr>
          <w:rFonts w:ascii="Arial" w:hAnsi="Arial" w:cs="Arial"/>
          <w:sz w:val="32"/>
          <w:szCs w:val="32"/>
        </w:rPr>
      </w:pPr>
      <w:r w:rsidRPr="00AD2136">
        <w:rPr>
          <w:rFonts w:ascii="Arial" w:hAnsi="Arial" w:cs="Arial"/>
          <w:sz w:val="32"/>
          <w:szCs w:val="32"/>
        </w:rPr>
        <w:t>Be of national relevance.</w:t>
      </w:r>
    </w:p>
    <w:p w14:paraId="7E626B93" w14:textId="77777777" w:rsidR="00CC05AC" w:rsidRPr="00AD2136" w:rsidRDefault="00CC05AC" w:rsidP="002439AC">
      <w:pPr>
        <w:pStyle w:val="Heading1"/>
        <w:rPr>
          <w:rFonts w:ascii="Arial" w:hAnsi="Arial" w:cs="Arial"/>
          <w:b/>
          <w:color w:val="auto"/>
        </w:rPr>
      </w:pPr>
      <w:r w:rsidRPr="00AD2136">
        <w:rPr>
          <w:rFonts w:ascii="Arial" w:hAnsi="Arial" w:cs="Arial"/>
          <w:b/>
          <w:color w:val="auto"/>
        </w:rPr>
        <w:t>Submission Process</w:t>
      </w:r>
    </w:p>
    <w:p w14:paraId="20C5EBB4" w14:textId="77777777" w:rsidR="00CC05AC" w:rsidRPr="00AD2136" w:rsidRDefault="00CC05AC" w:rsidP="00CC05AC">
      <w:pPr>
        <w:rPr>
          <w:rFonts w:ascii="Arial" w:hAnsi="Arial" w:cs="Arial"/>
          <w:sz w:val="32"/>
          <w:szCs w:val="32"/>
        </w:rPr>
      </w:pPr>
      <w:r w:rsidRPr="00AD2136">
        <w:rPr>
          <w:rFonts w:ascii="Arial" w:hAnsi="Arial" w:cs="Arial"/>
          <w:sz w:val="32"/>
          <w:szCs w:val="32"/>
        </w:rPr>
        <w:t>A call for recommendations will go out as part of the notice of BCA’s annual general meeting. Members will have at least 21 days to submit recommendations</w:t>
      </w:r>
      <w:r w:rsidR="00D0377F" w:rsidRPr="00AD2136">
        <w:rPr>
          <w:rFonts w:ascii="Arial" w:hAnsi="Arial" w:cs="Arial"/>
          <w:sz w:val="32"/>
          <w:szCs w:val="32"/>
        </w:rPr>
        <w:t xml:space="preserve"> in their preferred format</w:t>
      </w:r>
      <w:r w:rsidRPr="00AD2136">
        <w:rPr>
          <w:rFonts w:ascii="Arial" w:hAnsi="Arial" w:cs="Arial"/>
          <w:sz w:val="32"/>
          <w:szCs w:val="32"/>
        </w:rPr>
        <w:t xml:space="preserve">. </w:t>
      </w:r>
    </w:p>
    <w:p w14:paraId="63F01142" w14:textId="77777777" w:rsidR="00CC05AC" w:rsidRPr="00AD2136" w:rsidRDefault="00691492" w:rsidP="00CC05AC">
      <w:pPr>
        <w:rPr>
          <w:rFonts w:ascii="Arial" w:hAnsi="Arial" w:cs="Arial"/>
          <w:sz w:val="32"/>
          <w:szCs w:val="32"/>
        </w:rPr>
      </w:pPr>
      <w:r w:rsidRPr="00AD2136">
        <w:rPr>
          <w:rFonts w:ascii="Arial" w:hAnsi="Arial" w:cs="Arial"/>
          <w:sz w:val="32"/>
          <w:szCs w:val="32"/>
        </w:rPr>
        <w:t>The board will convene a recommendations committee to undertake the following tasks:</w:t>
      </w:r>
    </w:p>
    <w:p w14:paraId="0BD30C03" w14:textId="77777777" w:rsidR="00691492" w:rsidRPr="00AD2136" w:rsidRDefault="00691492" w:rsidP="00691492">
      <w:pPr>
        <w:pStyle w:val="ListParagraph"/>
        <w:numPr>
          <w:ilvl w:val="0"/>
          <w:numId w:val="1"/>
        </w:numPr>
        <w:rPr>
          <w:rFonts w:ascii="Arial" w:hAnsi="Arial" w:cs="Arial"/>
          <w:sz w:val="32"/>
          <w:szCs w:val="32"/>
        </w:rPr>
      </w:pPr>
      <w:r w:rsidRPr="00AD2136">
        <w:rPr>
          <w:rFonts w:ascii="Arial" w:hAnsi="Arial" w:cs="Arial"/>
          <w:sz w:val="32"/>
          <w:szCs w:val="32"/>
        </w:rPr>
        <w:t xml:space="preserve">Review recommendations submitted to ensure they adhere to the guidelines. </w:t>
      </w:r>
    </w:p>
    <w:p w14:paraId="3A808C4F" w14:textId="77777777" w:rsidR="00691492" w:rsidRPr="00AD2136" w:rsidRDefault="00BF01B2" w:rsidP="00691492">
      <w:pPr>
        <w:pStyle w:val="ListParagraph"/>
        <w:numPr>
          <w:ilvl w:val="0"/>
          <w:numId w:val="1"/>
        </w:numPr>
        <w:rPr>
          <w:rFonts w:ascii="Arial" w:hAnsi="Arial" w:cs="Arial"/>
          <w:sz w:val="32"/>
          <w:szCs w:val="32"/>
        </w:rPr>
      </w:pPr>
      <w:r w:rsidRPr="00AD2136">
        <w:rPr>
          <w:rFonts w:ascii="Arial" w:hAnsi="Arial" w:cs="Arial"/>
          <w:sz w:val="32"/>
          <w:szCs w:val="32"/>
        </w:rPr>
        <w:t xml:space="preserve">Amend </w:t>
      </w:r>
      <w:r w:rsidR="009570E1" w:rsidRPr="00AD2136">
        <w:rPr>
          <w:rFonts w:ascii="Arial" w:hAnsi="Arial" w:cs="Arial"/>
          <w:sz w:val="32"/>
          <w:szCs w:val="32"/>
        </w:rPr>
        <w:t>recommendations to ensure they are consistent and accurate.</w:t>
      </w:r>
    </w:p>
    <w:p w14:paraId="70937588" w14:textId="77777777" w:rsidR="009570E1" w:rsidRPr="00AD2136" w:rsidRDefault="009570E1" w:rsidP="00691492">
      <w:pPr>
        <w:pStyle w:val="ListParagraph"/>
        <w:numPr>
          <w:ilvl w:val="0"/>
          <w:numId w:val="1"/>
        </w:numPr>
        <w:rPr>
          <w:rFonts w:ascii="Arial" w:hAnsi="Arial" w:cs="Arial"/>
          <w:sz w:val="32"/>
          <w:szCs w:val="32"/>
        </w:rPr>
      </w:pPr>
      <w:r w:rsidRPr="00AD2136">
        <w:rPr>
          <w:rFonts w:ascii="Arial" w:hAnsi="Arial" w:cs="Arial"/>
          <w:sz w:val="32"/>
          <w:szCs w:val="32"/>
        </w:rPr>
        <w:t xml:space="preserve">If the number of recommendations received exceeds the time allocated for the convention session, the committee will prioritise those </w:t>
      </w:r>
      <w:r w:rsidR="00516E31" w:rsidRPr="00AD2136">
        <w:rPr>
          <w:rFonts w:ascii="Arial" w:hAnsi="Arial" w:cs="Arial"/>
          <w:sz w:val="32"/>
          <w:szCs w:val="32"/>
        </w:rPr>
        <w:t xml:space="preserve">recommendations </w:t>
      </w:r>
      <w:r w:rsidRPr="00AD2136">
        <w:rPr>
          <w:rFonts w:ascii="Arial" w:hAnsi="Arial" w:cs="Arial"/>
          <w:sz w:val="32"/>
          <w:szCs w:val="32"/>
        </w:rPr>
        <w:t>of most relevance to members for discussion. The remainder will be considered by the board.</w:t>
      </w:r>
    </w:p>
    <w:p w14:paraId="6410E381" w14:textId="77777777" w:rsidR="009570E1" w:rsidRPr="00AD2136" w:rsidRDefault="009570E1" w:rsidP="00BF01B2">
      <w:pPr>
        <w:pStyle w:val="Heading1"/>
        <w:rPr>
          <w:rFonts w:ascii="Arial" w:hAnsi="Arial" w:cs="Arial"/>
          <w:b/>
          <w:color w:val="auto"/>
        </w:rPr>
      </w:pPr>
      <w:r w:rsidRPr="00AD2136">
        <w:rPr>
          <w:rFonts w:ascii="Arial" w:hAnsi="Arial" w:cs="Arial"/>
          <w:b/>
          <w:color w:val="auto"/>
        </w:rPr>
        <w:t>Re</w:t>
      </w:r>
      <w:r w:rsidR="00EB5318" w:rsidRPr="00AD2136">
        <w:rPr>
          <w:rFonts w:ascii="Arial" w:hAnsi="Arial" w:cs="Arial"/>
          <w:b/>
          <w:color w:val="auto"/>
        </w:rPr>
        <w:t>c</w:t>
      </w:r>
      <w:r w:rsidRPr="00AD2136">
        <w:rPr>
          <w:rFonts w:ascii="Arial" w:hAnsi="Arial" w:cs="Arial"/>
          <w:b/>
          <w:color w:val="auto"/>
        </w:rPr>
        <w:t>ommendations Session</w:t>
      </w:r>
    </w:p>
    <w:p w14:paraId="76F4CADD" w14:textId="49EF7302" w:rsidR="00516E31" w:rsidRPr="00AD2136" w:rsidRDefault="009570E1" w:rsidP="009570E1">
      <w:pPr>
        <w:rPr>
          <w:rFonts w:ascii="Arial" w:hAnsi="Arial" w:cs="Arial"/>
          <w:sz w:val="32"/>
          <w:szCs w:val="32"/>
        </w:rPr>
      </w:pPr>
      <w:r w:rsidRPr="00AD2136">
        <w:rPr>
          <w:rFonts w:ascii="Arial" w:hAnsi="Arial" w:cs="Arial"/>
          <w:sz w:val="32"/>
          <w:szCs w:val="32"/>
        </w:rPr>
        <w:t xml:space="preserve">At each national convention, a session of at least one hour will be </w:t>
      </w:r>
      <w:r w:rsidR="00EB5318" w:rsidRPr="00AD2136">
        <w:rPr>
          <w:rFonts w:ascii="Arial" w:hAnsi="Arial" w:cs="Arial"/>
          <w:sz w:val="32"/>
          <w:szCs w:val="32"/>
        </w:rPr>
        <w:t>programmed for discussion of submitted recommendation</w:t>
      </w:r>
      <w:r w:rsidR="00516E31" w:rsidRPr="00AD2136">
        <w:rPr>
          <w:rFonts w:ascii="Arial" w:hAnsi="Arial" w:cs="Arial"/>
          <w:sz w:val="32"/>
          <w:szCs w:val="32"/>
        </w:rPr>
        <w:t>s</w:t>
      </w:r>
      <w:r w:rsidR="00EB5318" w:rsidRPr="00AD2136">
        <w:rPr>
          <w:rFonts w:ascii="Arial" w:hAnsi="Arial" w:cs="Arial"/>
          <w:sz w:val="32"/>
          <w:szCs w:val="32"/>
        </w:rPr>
        <w:t xml:space="preserve">. The session will be chaired by the president or their delegate. </w:t>
      </w:r>
      <w:r w:rsidR="00516E31" w:rsidRPr="00AD2136">
        <w:rPr>
          <w:rFonts w:ascii="Arial" w:hAnsi="Arial" w:cs="Arial"/>
          <w:sz w:val="32"/>
          <w:szCs w:val="32"/>
        </w:rPr>
        <w:t xml:space="preserve">Each recommendation will be read and </w:t>
      </w:r>
      <w:r w:rsidR="007973CC" w:rsidRPr="00AD2136">
        <w:rPr>
          <w:rFonts w:ascii="Arial" w:hAnsi="Arial" w:cs="Arial"/>
          <w:sz w:val="32"/>
          <w:szCs w:val="32"/>
        </w:rPr>
        <w:t xml:space="preserve">the person who made the recommendation, or their delegate, will have three minutes to speak to the recommendation. The recommendation will </w:t>
      </w:r>
      <w:r w:rsidR="00516E31" w:rsidRPr="00AD2136">
        <w:rPr>
          <w:rFonts w:ascii="Arial" w:hAnsi="Arial" w:cs="Arial"/>
          <w:sz w:val="32"/>
          <w:szCs w:val="32"/>
        </w:rPr>
        <w:t xml:space="preserve">then </w:t>
      </w:r>
      <w:r w:rsidR="007973CC" w:rsidRPr="00AD2136">
        <w:rPr>
          <w:rFonts w:ascii="Arial" w:hAnsi="Arial" w:cs="Arial"/>
          <w:sz w:val="32"/>
          <w:szCs w:val="32"/>
        </w:rPr>
        <w:t xml:space="preserve">be </w:t>
      </w:r>
      <w:r w:rsidR="00AD2136">
        <w:rPr>
          <w:rFonts w:ascii="Arial" w:hAnsi="Arial" w:cs="Arial"/>
          <w:sz w:val="32"/>
          <w:szCs w:val="32"/>
        </w:rPr>
        <w:t>discussed,</w:t>
      </w:r>
      <w:r w:rsidR="00516E31" w:rsidRPr="00AD2136">
        <w:rPr>
          <w:rFonts w:ascii="Arial" w:hAnsi="Arial" w:cs="Arial"/>
          <w:sz w:val="32"/>
          <w:szCs w:val="32"/>
        </w:rPr>
        <w:t xml:space="preserve"> before being voted on by the convention. Text messaging and social media will be used to enable those unable to attend to contribute to the discussion, but only those present will be able to vote.</w:t>
      </w:r>
    </w:p>
    <w:p w14:paraId="28177BEB" w14:textId="77777777" w:rsidR="00516E31" w:rsidRPr="00566BD3" w:rsidRDefault="00516E31" w:rsidP="002439AC">
      <w:pPr>
        <w:pStyle w:val="Heading1"/>
        <w:rPr>
          <w:rFonts w:ascii="Arial" w:hAnsi="Arial" w:cs="Arial"/>
          <w:b/>
          <w:color w:val="auto"/>
        </w:rPr>
      </w:pPr>
      <w:r w:rsidRPr="00566BD3">
        <w:rPr>
          <w:rFonts w:ascii="Arial" w:hAnsi="Arial" w:cs="Arial"/>
          <w:b/>
          <w:color w:val="auto"/>
        </w:rPr>
        <w:lastRenderedPageBreak/>
        <w:t>Post-convention Reporting</w:t>
      </w:r>
    </w:p>
    <w:p w14:paraId="27F9B51F" w14:textId="77777777" w:rsidR="00516E31" w:rsidRPr="00AD2136" w:rsidRDefault="00516E31" w:rsidP="009570E1">
      <w:pPr>
        <w:rPr>
          <w:rFonts w:ascii="Arial" w:hAnsi="Arial" w:cs="Arial"/>
          <w:sz w:val="32"/>
          <w:szCs w:val="32"/>
        </w:rPr>
      </w:pPr>
      <w:r w:rsidRPr="00AD2136">
        <w:rPr>
          <w:rFonts w:ascii="Arial" w:hAnsi="Arial" w:cs="Arial"/>
          <w:sz w:val="32"/>
          <w:szCs w:val="32"/>
        </w:rPr>
        <w:t xml:space="preserve">The recommendations committee will prepare a brief report outlining the recommendations submitted and which of them were passed by the convention. The board will provide updates on progress of recommendations via BCA’s various communications channels. </w:t>
      </w:r>
    </w:p>
    <w:p w14:paraId="31A63C6E" w14:textId="77777777" w:rsidR="00D0377F" w:rsidRPr="00566BD3" w:rsidRDefault="00D0377F" w:rsidP="002439AC">
      <w:pPr>
        <w:pStyle w:val="Heading1"/>
        <w:rPr>
          <w:rFonts w:ascii="Arial" w:hAnsi="Arial" w:cs="Arial"/>
          <w:b/>
          <w:color w:val="auto"/>
        </w:rPr>
      </w:pPr>
      <w:r w:rsidRPr="00566BD3">
        <w:rPr>
          <w:rFonts w:ascii="Arial" w:hAnsi="Arial" w:cs="Arial"/>
          <w:b/>
          <w:color w:val="auto"/>
        </w:rPr>
        <w:t>Sample Recommendation</w:t>
      </w:r>
    </w:p>
    <w:p w14:paraId="51691D74" w14:textId="77777777" w:rsidR="00D0377F" w:rsidRPr="00AD2136" w:rsidRDefault="00D0377F" w:rsidP="009570E1">
      <w:pPr>
        <w:rPr>
          <w:rFonts w:ascii="Arial" w:hAnsi="Arial" w:cs="Arial"/>
          <w:sz w:val="32"/>
          <w:szCs w:val="32"/>
        </w:rPr>
      </w:pPr>
      <w:r w:rsidRPr="00AD2136">
        <w:rPr>
          <w:rFonts w:ascii="Arial" w:hAnsi="Arial" w:cs="Arial"/>
          <w:sz w:val="32"/>
          <w:szCs w:val="32"/>
        </w:rPr>
        <w:t>That the BCA board considers adding a third day to the national convention. This would allow more time for sessions and would make it more cost-effective for people who are blind or vision-impaired living in regional and remote areas to attend.</w:t>
      </w:r>
    </w:p>
    <w:sectPr w:rsidR="00D0377F" w:rsidRPr="00AD2136" w:rsidSect="009C329E">
      <w:footerReference w:type="default" r:id="rId10"/>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F79A" w14:textId="77777777" w:rsidR="00AE0FB3" w:rsidRDefault="00AE0FB3" w:rsidP="00335D29">
      <w:pPr>
        <w:spacing w:after="0" w:line="240" w:lineRule="auto"/>
      </w:pPr>
      <w:r>
        <w:separator/>
      </w:r>
    </w:p>
  </w:endnote>
  <w:endnote w:type="continuationSeparator" w:id="0">
    <w:p w14:paraId="55F7B380" w14:textId="77777777" w:rsidR="00AE0FB3" w:rsidRDefault="00AE0FB3" w:rsidP="003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355844"/>
      <w:docPartObj>
        <w:docPartGallery w:val="Page Numbers (Bottom of Page)"/>
        <w:docPartUnique/>
      </w:docPartObj>
    </w:sdtPr>
    <w:sdtContent>
      <w:sdt>
        <w:sdtPr>
          <w:id w:val="-1769616900"/>
          <w:docPartObj>
            <w:docPartGallery w:val="Page Numbers (Top of Page)"/>
            <w:docPartUnique/>
          </w:docPartObj>
        </w:sdtPr>
        <w:sdtContent>
          <w:p w14:paraId="67DD427D" w14:textId="63C6E944" w:rsidR="00C63F51" w:rsidRDefault="00C63F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67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6769">
              <w:rPr>
                <w:b/>
                <w:bCs/>
                <w:noProof/>
              </w:rPr>
              <w:t>3</w:t>
            </w:r>
            <w:r>
              <w:rPr>
                <w:b/>
                <w:bCs/>
                <w:sz w:val="24"/>
                <w:szCs w:val="24"/>
              </w:rPr>
              <w:fldChar w:fldCharType="end"/>
            </w:r>
          </w:p>
        </w:sdtContent>
      </w:sdt>
    </w:sdtContent>
  </w:sdt>
  <w:p w14:paraId="6D8D9B78" w14:textId="77777777" w:rsidR="00335D29" w:rsidRDefault="0033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958C" w14:textId="77777777" w:rsidR="00AE0FB3" w:rsidRDefault="00AE0FB3" w:rsidP="00335D29">
      <w:pPr>
        <w:spacing w:after="0" w:line="240" w:lineRule="auto"/>
      </w:pPr>
      <w:r>
        <w:separator/>
      </w:r>
    </w:p>
  </w:footnote>
  <w:footnote w:type="continuationSeparator" w:id="0">
    <w:p w14:paraId="694DFDDD" w14:textId="77777777" w:rsidR="00AE0FB3" w:rsidRDefault="00AE0FB3" w:rsidP="0033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33D83"/>
    <w:multiLevelType w:val="hybridMultilevel"/>
    <w:tmpl w:val="B07ACD0E"/>
    <w:lvl w:ilvl="0" w:tplc="6B04023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45"/>
    <w:rsid w:val="002439AC"/>
    <w:rsid w:val="00335D29"/>
    <w:rsid w:val="003A33CF"/>
    <w:rsid w:val="004F32DD"/>
    <w:rsid w:val="00516E31"/>
    <w:rsid w:val="00566BD3"/>
    <w:rsid w:val="005819DB"/>
    <w:rsid w:val="0064555C"/>
    <w:rsid w:val="00686AB0"/>
    <w:rsid w:val="00691492"/>
    <w:rsid w:val="006B455E"/>
    <w:rsid w:val="007973CC"/>
    <w:rsid w:val="007B3675"/>
    <w:rsid w:val="008075C7"/>
    <w:rsid w:val="008B1FB3"/>
    <w:rsid w:val="00931C45"/>
    <w:rsid w:val="009570E1"/>
    <w:rsid w:val="009C329E"/>
    <w:rsid w:val="00AC6C42"/>
    <w:rsid w:val="00AD2136"/>
    <w:rsid w:val="00AE0FB3"/>
    <w:rsid w:val="00B43833"/>
    <w:rsid w:val="00BF01B2"/>
    <w:rsid w:val="00C63F51"/>
    <w:rsid w:val="00CC05AC"/>
    <w:rsid w:val="00D0377F"/>
    <w:rsid w:val="00D96769"/>
    <w:rsid w:val="00DC40F1"/>
    <w:rsid w:val="00E328DF"/>
    <w:rsid w:val="00EB5318"/>
    <w:rsid w:val="00F71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9A3B7C"/>
  <w15:docId w15:val="{1DE31FD0-718C-47FF-BBBB-AFCD9A7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7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29"/>
  </w:style>
  <w:style w:type="paragraph" w:styleId="Footer">
    <w:name w:val="footer"/>
    <w:basedOn w:val="Normal"/>
    <w:link w:val="FooterChar"/>
    <w:uiPriority w:val="99"/>
    <w:unhideWhenUsed/>
    <w:rsid w:val="00335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29"/>
  </w:style>
  <w:style w:type="paragraph" w:styleId="ListParagraph">
    <w:name w:val="List Paragraph"/>
    <w:basedOn w:val="Normal"/>
    <w:uiPriority w:val="34"/>
    <w:qFormat/>
    <w:rsid w:val="00335D29"/>
    <w:pPr>
      <w:ind w:left="720"/>
      <w:contextualSpacing/>
    </w:pPr>
  </w:style>
  <w:style w:type="character" w:customStyle="1" w:styleId="Heading1Char">
    <w:name w:val="Heading 1 Char"/>
    <w:basedOn w:val="DefaultParagraphFont"/>
    <w:link w:val="Heading1"/>
    <w:uiPriority w:val="9"/>
    <w:rsid w:val="00D037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1D015-4C93-4426-A432-B5423EBF4762}">
  <ds:schemaRefs>
    <ds:schemaRef ds:uri="http://schemas.microsoft.com/sharepoint/v3/contenttype/forms"/>
  </ds:schemaRefs>
</ds:datastoreItem>
</file>

<file path=customXml/itemProps2.xml><?xml version="1.0" encoding="utf-8"?>
<ds:datastoreItem xmlns:ds="http://schemas.openxmlformats.org/officeDocument/2006/customXml" ds:itemID="{17A27428-92D7-4C14-BFE5-0F36DB7D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9869D-E811-4204-8858-9C24AE25592C}">
  <ds:schemaRefs>
    <ds:schemaRef ds:uri="http://purl.org/dc/elements/1.1/"/>
    <ds:schemaRef ds:uri="http://schemas.microsoft.com/office/2006/metadata/propertie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Bennison</dc:creator>
  <cp:keywords/>
  <dc:description/>
  <cp:lastModifiedBy>Anna Briggs</cp:lastModifiedBy>
  <cp:revision>1</cp:revision>
  <cp:lastPrinted>2017-07-18T04:58:00Z</cp:lastPrinted>
  <dcterms:created xsi:type="dcterms:W3CDTF">2017-03-15T04:57:00Z</dcterms:created>
  <dcterms:modified xsi:type="dcterms:W3CDTF">2017-08-10T01:14:00Z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