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E99D8" w14:textId="110ED009" w:rsidR="003220DC" w:rsidRPr="003220DC" w:rsidRDefault="003220DC" w:rsidP="007E160B">
      <w:pPr>
        <w:spacing w:before="0" w:line="360" w:lineRule="auto"/>
        <w:ind w:left="0"/>
        <w:rPr>
          <w:rFonts w:eastAsia="Calibri"/>
          <w:b/>
          <w:bCs/>
          <w:color w:val="auto"/>
          <w:kern w:val="2"/>
          <w:lang w:val="en-US"/>
          <w14:ligatures w14:val="standardContextual"/>
        </w:rPr>
      </w:pPr>
      <w:r w:rsidRPr="003220DC">
        <w:rPr>
          <w:rFonts w:eastAsia="Calibri"/>
          <w:b/>
          <w:bCs/>
          <w:color w:val="auto"/>
          <w:kern w:val="2"/>
          <w14:ligatures w14:val="standardContextual"/>
        </w:rPr>
        <w:t xml:space="preserve">BCA Inform: November, </w:t>
      </w:r>
      <w:r w:rsidRPr="003220DC">
        <w:rPr>
          <w:rFonts w:eastAsia="Calibri"/>
          <w:b/>
          <w:bCs/>
          <w:color w:val="auto"/>
          <w:kern w:val="2"/>
          <w:lang w:val="en-US"/>
          <w14:ligatures w14:val="standardContextual"/>
        </w:rPr>
        <w:t>Shaping a Plan for Accessible Information and Communication </w:t>
      </w:r>
      <w:r w:rsidRPr="003220DC">
        <w:rPr>
          <w:rFonts w:eastAsia="Calibri"/>
          <w:b/>
          <w:bCs/>
          <w:color w:val="auto"/>
          <w:kern w:val="2"/>
          <w14:ligatures w14:val="standardContextual"/>
        </w:rPr>
        <w:t> </w:t>
      </w:r>
    </w:p>
    <w:p w14:paraId="074354BE" w14:textId="73C45E29" w:rsidR="00C14A3E" w:rsidRPr="007E160B" w:rsidRDefault="003220DC" w:rsidP="007E160B">
      <w:pPr>
        <w:spacing w:before="0" w:line="360" w:lineRule="auto"/>
        <w:ind w:left="0"/>
        <w:rPr>
          <w:rFonts w:eastAsia="Calibri"/>
          <w:color w:val="auto"/>
          <w:kern w:val="2"/>
          <w14:ligatures w14:val="standardContextual"/>
        </w:rPr>
      </w:pPr>
      <w:r w:rsidRPr="003220DC">
        <w:rPr>
          <w:rFonts w:eastAsia="Calibri"/>
          <w:color w:val="auto"/>
          <w:kern w:val="2"/>
          <w14:ligatures w14:val="standardContextual"/>
        </w:rPr>
        <w:t>On Tuesday 12</w:t>
      </w:r>
      <w:r w:rsidRPr="003220DC">
        <w:rPr>
          <w:rFonts w:eastAsia="Calibri"/>
          <w:color w:val="auto"/>
          <w:kern w:val="2"/>
          <w:vertAlign w:val="superscript"/>
          <w14:ligatures w14:val="standardContextual"/>
        </w:rPr>
        <w:t>th</w:t>
      </w:r>
      <w:r w:rsidRPr="003220DC">
        <w:rPr>
          <w:rFonts w:eastAsia="Calibri"/>
          <w:color w:val="auto"/>
          <w:kern w:val="2"/>
          <w14:ligatures w14:val="standardContextual"/>
        </w:rPr>
        <w:t xml:space="preserve"> November, BCA Inform was held to discuss </w:t>
      </w:r>
      <w:r w:rsidRPr="003220DC">
        <w:rPr>
          <w:rFonts w:eastAsia="Calibri"/>
          <w:color w:val="auto"/>
          <w:kern w:val="2"/>
          <w:lang w:val="en-US"/>
          <w14:ligatures w14:val="standardContextual"/>
        </w:rPr>
        <w:t>shaping a plan for accessible information and communication </w:t>
      </w:r>
      <w:r w:rsidRPr="003220DC">
        <w:rPr>
          <w:rFonts w:eastAsia="Calibri"/>
          <w:color w:val="auto"/>
          <w:kern w:val="2"/>
          <w14:ligatures w14:val="standardContextual"/>
        </w:rPr>
        <w:t>in line with the Federal Government’s work on developing an Associated Plan for Information and Communication. The session commenced with our much-loved guest speaker, Lauren Henley,</w:t>
      </w:r>
      <w:r w:rsidR="00823519">
        <w:rPr>
          <w:rFonts w:eastAsia="Calibri"/>
          <w:color w:val="auto"/>
          <w:kern w:val="2"/>
          <w14:ligatures w14:val="standardContextual"/>
        </w:rPr>
        <w:t xml:space="preserve"> </w:t>
      </w:r>
      <w:r w:rsidR="00823519" w:rsidRPr="00823519">
        <w:rPr>
          <w:rFonts w:eastAsia="Calibri"/>
          <w:color w:val="auto"/>
          <w:kern w:val="2"/>
          <w14:ligatures w14:val="standardContextual"/>
        </w:rPr>
        <w:t xml:space="preserve">Director of Policy </w:t>
      </w:r>
      <w:r w:rsidR="00823519">
        <w:rPr>
          <w:rFonts w:eastAsia="Calibri"/>
          <w:color w:val="auto"/>
          <w:kern w:val="2"/>
          <w14:ligatures w14:val="standardContextual"/>
        </w:rPr>
        <w:t>and</w:t>
      </w:r>
      <w:r w:rsidR="00823519" w:rsidRPr="00823519">
        <w:rPr>
          <w:rFonts w:eastAsia="Calibri"/>
          <w:color w:val="auto"/>
          <w:kern w:val="2"/>
          <w14:ligatures w14:val="standardContextual"/>
        </w:rPr>
        <w:t xml:space="preserve"> Advocacy at Assistive Technology Suppliers Australia</w:t>
      </w:r>
      <w:r w:rsidR="00823519">
        <w:rPr>
          <w:rFonts w:eastAsia="Calibri"/>
          <w:color w:val="auto"/>
          <w:kern w:val="2"/>
          <w14:ligatures w14:val="standardContextual"/>
        </w:rPr>
        <w:t>,</w:t>
      </w:r>
      <w:r w:rsidRPr="003220DC">
        <w:rPr>
          <w:rFonts w:eastAsia="Calibri"/>
          <w:color w:val="auto"/>
          <w:kern w:val="2"/>
          <w14:ligatures w14:val="standardContextual"/>
        </w:rPr>
        <w:t xml:space="preserve"> who provided an overview of her landmark case with the United Nations Human Rights Commission. </w:t>
      </w:r>
    </w:p>
    <w:p w14:paraId="110C15D3" w14:textId="6AF4B8E9" w:rsidR="003220DC" w:rsidRPr="007E160B" w:rsidRDefault="00C14A3E" w:rsidP="007E160B">
      <w:pPr>
        <w:spacing w:before="0" w:line="360" w:lineRule="auto"/>
        <w:ind w:left="0"/>
        <w:rPr>
          <w:rFonts w:eastAsia="Calibri"/>
          <w:color w:val="auto"/>
          <w:kern w:val="2"/>
          <w14:ligatures w14:val="standardContextual"/>
        </w:rPr>
      </w:pPr>
      <w:r w:rsidRPr="007E160B">
        <w:rPr>
          <w:rFonts w:eastAsia="Calibri"/>
          <w:color w:val="auto"/>
          <w:kern w:val="2"/>
          <w14:ligatures w14:val="standardContextual"/>
        </w:rPr>
        <w:t>Lauren discussed lodging a complaint against the Australian Government for failing to provide minimum targets for audio description on television. The complaint alleged breaches under Articles 5, 9, and 30 of the Convention on the Rights of Persons with Disabilities (CRPD</w:t>
      </w:r>
      <w:r w:rsidR="00FC4979">
        <w:rPr>
          <w:rFonts w:eastAsia="Calibri"/>
          <w:color w:val="auto"/>
          <w:kern w:val="2"/>
          <w14:ligatures w14:val="standardContextual"/>
        </w:rPr>
        <w:t>)</w:t>
      </w:r>
      <w:r w:rsidRPr="007E160B">
        <w:rPr>
          <w:rFonts w:eastAsia="Calibri"/>
          <w:color w:val="auto"/>
          <w:kern w:val="2"/>
          <w14:ligatures w14:val="standardContextual"/>
        </w:rPr>
        <w:t>. Lauren's complaint was upheld by the CRPD Committee, leading to the Australian Government's commitment to increase audio description on public broadcasters and work with commercial broadcasters to improve the provision of audio description.</w:t>
      </w:r>
    </w:p>
    <w:p w14:paraId="38B04271" w14:textId="71AB6A13" w:rsidR="00F10F8E" w:rsidRDefault="00C14A3E" w:rsidP="007E160B">
      <w:pPr>
        <w:spacing w:before="0" w:line="360" w:lineRule="auto"/>
        <w:ind w:left="0"/>
        <w:rPr>
          <w:rFonts w:eastAsia="Calibri"/>
          <w:color w:val="auto"/>
          <w:kern w:val="2"/>
          <w14:ligatures w14:val="standardContextual"/>
        </w:rPr>
      </w:pPr>
      <w:r w:rsidRPr="00C14A3E">
        <w:rPr>
          <w:rFonts w:eastAsia="Calibri"/>
          <w:color w:val="auto"/>
          <w:kern w:val="2"/>
          <w14:ligatures w14:val="standardContextual"/>
        </w:rPr>
        <w:t xml:space="preserve">Then </w:t>
      </w:r>
      <w:r w:rsidR="00F10F8E">
        <w:rPr>
          <w:rFonts w:eastAsia="Calibri"/>
          <w:color w:val="auto"/>
          <w:kern w:val="2"/>
          <w14:ligatures w14:val="standardContextual"/>
        </w:rPr>
        <w:t xml:space="preserve">the session moved to </w:t>
      </w:r>
      <w:r w:rsidRPr="00C14A3E">
        <w:rPr>
          <w:rFonts w:eastAsia="Calibri"/>
          <w:color w:val="auto"/>
          <w:kern w:val="2"/>
          <w14:ligatures w14:val="standardContextual"/>
        </w:rPr>
        <w:t>Jackson Reynald</w:t>
      </w:r>
      <w:r w:rsidR="00C453CA">
        <w:rPr>
          <w:rFonts w:eastAsia="Calibri"/>
          <w:color w:val="auto"/>
          <w:kern w:val="2"/>
          <w14:ligatures w14:val="standardContextual"/>
        </w:rPr>
        <w:t>s-</w:t>
      </w:r>
      <w:r w:rsidRPr="00C14A3E">
        <w:rPr>
          <w:rFonts w:eastAsia="Calibri"/>
          <w:color w:val="auto"/>
          <w:kern w:val="2"/>
          <w14:ligatures w14:val="standardContextual"/>
        </w:rPr>
        <w:t xml:space="preserve">Ryan, BCA’s Senior Policy Officer, who </w:t>
      </w:r>
      <w:r w:rsidR="00576458" w:rsidRPr="007E160B">
        <w:rPr>
          <w:rFonts w:eastAsia="Calibri"/>
          <w:color w:val="auto"/>
          <w:kern w:val="2"/>
          <w14:ligatures w14:val="standardContextual"/>
        </w:rPr>
        <w:t>discussed the role of the Committee on the CRPD in raising concerns about Australia's lack of response in areas such as information and communication accessibility. He highlighted the CRPD's recommendations for the Australian government to take actions including legally binding information and communication standards, and the development of public procurement criteria to ensure accessible technologies.</w:t>
      </w:r>
    </w:p>
    <w:p w14:paraId="0CA8A688" w14:textId="0FD84D92" w:rsidR="00576458" w:rsidRPr="007E160B" w:rsidRDefault="00576458" w:rsidP="007E160B">
      <w:pPr>
        <w:spacing w:before="0" w:line="360" w:lineRule="auto"/>
        <w:ind w:left="0"/>
        <w:rPr>
          <w:rFonts w:eastAsia="Calibri"/>
          <w:color w:val="auto"/>
          <w:kern w:val="2"/>
          <w14:ligatures w14:val="standardContextual"/>
        </w:rPr>
      </w:pPr>
      <w:r w:rsidRPr="007E160B">
        <w:rPr>
          <w:rFonts w:eastAsia="Calibri"/>
          <w:color w:val="auto"/>
          <w:kern w:val="2"/>
          <w14:ligatures w14:val="standardContextual"/>
        </w:rPr>
        <w:t>Jackson</w:t>
      </w:r>
      <w:r w:rsidR="00F10F8E">
        <w:rPr>
          <w:rFonts w:eastAsia="Calibri"/>
          <w:color w:val="auto"/>
          <w:kern w:val="2"/>
          <w14:ligatures w14:val="standardContextual"/>
        </w:rPr>
        <w:t xml:space="preserve"> then</w:t>
      </w:r>
      <w:r w:rsidRPr="007E160B">
        <w:rPr>
          <w:rFonts w:eastAsia="Calibri"/>
          <w:color w:val="auto"/>
          <w:kern w:val="2"/>
          <w14:ligatures w14:val="standardContextual"/>
        </w:rPr>
        <w:t xml:space="preserve"> discussed the development of an </w:t>
      </w:r>
      <w:r w:rsidR="00F10F8E">
        <w:rPr>
          <w:rFonts w:eastAsia="Calibri"/>
          <w:color w:val="auto"/>
          <w:kern w:val="2"/>
          <w14:ligatures w14:val="standardContextual"/>
        </w:rPr>
        <w:t>A</w:t>
      </w:r>
      <w:r w:rsidRPr="007E160B">
        <w:rPr>
          <w:rFonts w:eastAsia="Calibri"/>
          <w:color w:val="auto"/>
          <w:kern w:val="2"/>
          <w14:ligatures w14:val="standardContextual"/>
        </w:rPr>
        <w:t xml:space="preserve">ssociated </w:t>
      </w:r>
      <w:r w:rsidR="00F10F8E">
        <w:rPr>
          <w:rFonts w:eastAsia="Calibri"/>
          <w:color w:val="auto"/>
          <w:kern w:val="2"/>
          <w14:ligatures w14:val="standardContextual"/>
        </w:rPr>
        <w:t>P</w:t>
      </w:r>
      <w:r w:rsidRPr="007E160B">
        <w:rPr>
          <w:rFonts w:eastAsia="Calibri"/>
          <w:color w:val="auto"/>
          <w:kern w:val="2"/>
          <w14:ligatures w14:val="standardContextual"/>
        </w:rPr>
        <w:t xml:space="preserve">lan under the disability strategy, which was recommended by the UN and later formalized by the </w:t>
      </w:r>
      <w:r w:rsidR="00F10F8E">
        <w:rPr>
          <w:rFonts w:eastAsia="Calibri"/>
          <w:color w:val="auto"/>
          <w:kern w:val="2"/>
          <w14:ligatures w14:val="standardContextual"/>
        </w:rPr>
        <w:t xml:space="preserve">Disability </w:t>
      </w:r>
      <w:r w:rsidRPr="007E160B">
        <w:rPr>
          <w:rFonts w:eastAsia="Calibri"/>
          <w:color w:val="auto"/>
          <w:kern w:val="2"/>
          <w14:ligatures w14:val="standardContextual"/>
        </w:rPr>
        <w:t>Royal Commission. The plan aims to improve the accessibility of information and communications, encompassing a range of contexts and settings</w:t>
      </w:r>
      <w:r w:rsidR="00F10F8E">
        <w:rPr>
          <w:rFonts w:eastAsia="Calibri"/>
          <w:color w:val="auto"/>
          <w:kern w:val="2"/>
          <w14:ligatures w14:val="standardContextual"/>
        </w:rPr>
        <w:t xml:space="preserve">. </w:t>
      </w:r>
      <w:r w:rsidRPr="007E160B">
        <w:rPr>
          <w:rFonts w:eastAsia="Calibri"/>
          <w:color w:val="auto"/>
          <w:kern w:val="2"/>
          <w14:ligatures w14:val="standardContextual"/>
        </w:rPr>
        <w:t xml:space="preserve">Jackson </w:t>
      </w:r>
      <w:r w:rsidR="00F10F8E">
        <w:rPr>
          <w:rFonts w:eastAsia="Calibri"/>
          <w:color w:val="auto"/>
          <w:kern w:val="2"/>
          <w14:ligatures w14:val="standardContextual"/>
        </w:rPr>
        <w:t>then spoke about</w:t>
      </w:r>
      <w:r w:rsidRPr="007E160B">
        <w:rPr>
          <w:rFonts w:eastAsia="Calibri"/>
          <w:color w:val="auto"/>
          <w:kern w:val="2"/>
          <w14:ligatures w14:val="standardContextual"/>
        </w:rPr>
        <w:t xml:space="preserve"> the Communications Accessibility Consultative Committee and BCA’s recent involvement with it.</w:t>
      </w:r>
    </w:p>
    <w:p w14:paraId="4FF3025F" w14:textId="5ADB1941" w:rsidR="00576458" w:rsidRPr="007E160B" w:rsidRDefault="00E96DFE" w:rsidP="007E160B">
      <w:pPr>
        <w:spacing w:before="0" w:line="360" w:lineRule="auto"/>
        <w:ind w:left="0"/>
        <w:rPr>
          <w:rFonts w:eastAsia="Calibri"/>
          <w:color w:val="auto"/>
          <w:kern w:val="2"/>
          <w14:ligatures w14:val="standardContextual"/>
        </w:rPr>
      </w:pPr>
      <w:r w:rsidRPr="003220DC">
        <w:rPr>
          <w:rFonts w:eastAsia="Calibri"/>
          <w:color w:val="auto"/>
          <w:kern w:val="2"/>
          <w14:ligatures w14:val="standardContextual"/>
        </w:rPr>
        <w:t xml:space="preserve">Then attendees had the opportunity to share their thoughts and insights. </w:t>
      </w:r>
      <w:r w:rsidR="00576458" w:rsidRPr="007E160B">
        <w:rPr>
          <w:rFonts w:eastAsia="Calibri"/>
          <w:color w:val="auto"/>
          <w:kern w:val="2"/>
          <w14:ligatures w14:val="standardContextual"/>
        </w:rPr>
        <w:t>The inclusion of web content accessibility guidelines in the Associated Plan was</w:t>
      </w:r>
      <w:r w:rsidR="00F10F8E">
        <w:rPr>
          <w:rFonts w:eastAsia="Calibri"/>
          <w:color w:val="auto"/>
          <w:kern w:val="2"/>
          <w14:ligatures w14:val="standardContextual"/>
        </w:rPr>
        <w:t xml:space="preserve"> noted</w:t>
      </w:r>
      <w:r w:rsidR="00576458" w:rsidRPr="007E160B">
        <w:rPr>
          <w:rFonts w:eastAsia="Calibri"/>
          <w:color w:val="auto"/>
          <w:kern w:val="2"/>
          <w14:ligatures w14:val="standardContextual"/>
        </w:rPr>
        <w:t>. It was agreed that the plan should be adaptable to improvements in technology and should include guidelines for Australian content.</w:t>
      </w:r>
      <w:r w:rsidRPr="007E160B">
        <w:rPr>
          <w:rFonts w:eastAsia="Calibri"/>
          <w:color w:val="auto"/>
          <w:kern w:val="2"/>
          <w14:ligatures w14:val="standardContextual"/>
        </w:rPr>
        <w:t xml:space="preserve"> Attendees also noted the distinction </w:t>
      </w:r>
      <w:r w:rsidRPr="007E160B">
        <w:rPr>
          <w:rFonts w:eastAsia="Calibri"/>
          <w:color w:val="auto"/>
          <w:kern w:val="2"/>
          <w14:ligatures w14:val="standardContextual"/>
        </w:rPr>
        <w:lastRenderedPageBreak/>
        <w:t>between audio description on TV and the requirement to verbalize on-screen text, with emphasis on the importance of these topics being separate.</w:t>
      </w:r>
    </w:p>
    <w:p w14:paraId="1FACFEA0" w14:textId="74ED1469" w:rsidR="00E96DFE" w:rsidRPr="007E160B" w:rsidRDefault="00E96DFE" w:rsidP="007E160B">
      <w:pPr>
        <w:spacing w:before="0" w:line="360" w:lineRule="auto"/>
        <w:ind w:left="0"/>
        <w:rPr>
          <w:rFonts w:eastAsia="Calibri"/>
          <w:color w:val="auto"/>
          <w:kern w:val="2"/>
          <w14:ligatures w14:val="standardContextual"/>
        </w:rPr>
      </w:pPr>
      <w:r w:rsidRPr="00E96DFE">
        <w:rPr>
          <w:rFonts w:eastAsia="Calibri"/>
          <w:color w:val="auto"/>
          <w:kern w:val="2"/>
          <w14:ligatures w14:val="standardContextual"/>
        </w:rPr>
        <w:t>A broader approach to organizational operations was proposed, emphasizing the inclusion of communication and information alongside procurement practices. It was suggested that all operational aspects be evaluated for their impact on these areas. The need for forward-looking strategies in rapidly evolving fields, such as artificial intelligence was highlighted, with a recommendation for establishing processes to anticipate and mitigate potential challenges.</w:t>
      </w:r>
    </w:p>
    <w:p w14:paraId="066D7B0A" w14:textId="590DB7F3" w:rsidR="00C14A3E" w:rsidRPr="007E160B" w:rsidRDefault="00E96DFE" w:rsidP="007E160B">
      <w:pPr>
        <w:spacing w:before="0" w:line="360" w:lineRule="auto"/>
        <w:ind w:left="0"/>
        <w:rPr>
          <w:rFonts w:eastAsia="Calibri"/>
          <w:color w:val="auto"/>
          <w:kern w:val="2"/>
          <w14:ligatures w14:val="standardContextual"/>
        </w:rPr>
      </w:pPr>
      <w:r w:rsidRPr="00E96DFE">
        <w:rPr>
          <w:rFonts w:eastAsia="Calibri"/>
          <w:color w:val="auto"/>
          <w:kern w:val="2"/>
          <w14:ligatures w14:val="standardContextual"/>
        </w:rPr>
        <w:t xml:space="preserve">Finally, Lauren and Jackson discussed </w:t>
      </w:r>
      <w:r w:rsidRPr="00E96DFE">
        <w:rPr>
          <w:rFonts w:eastAsia="Calibri"/>
          <w:color w:val="auto"/>
          <w:kern w:val="2"/>
          <w:lang w:val="en-US"/>
          <w14:ligatures w14:val="standardContextual"/>
        </w:rPr>
        <w:t>next steps and how members can stay active and get involved.</w:t>
      </w:r>
      <w:r w:rsidRPr="007E160B">
        <w:rPr>
          <w:rFonts w:eastAsia="Calibri"/>
          <w:color w:val="auto"/>
          <w:kern w:val="2"/>
          <w14:ligatures w14:val="standardContextual"/>
        </w:rPr>
        <w:t xml:space="preserve"> The</w:t>
      </w:r>
      <w:r w:rsidR="00A75756" w:rsidRPr="007E160B">
        <w:rPr>
          <w:rFonts w:eastAsia="Calibri"/>
          <w:color w:val="auto"/>
          <w:kern w:val="2"/>
          <w14:ligatures w14:val="standardContextual"/>
        </w:rPr>
        <w:t>y</w:t>
      </w:r>
      <w:r w:rsidRPr="007E160B">
        <w:rPr>
          <w:rFonts w:eastAsia="Calibri"/>
          <w:color w:val="auto"/>
          <w:kern w:val="2"/>
          <w14:ligatures w14:val="standardContextual"/>
        </w:rPr>
        <w:t xml:space="preserve"> </w:t>
      </w:r>
      <w:r w:rsidR="00F10F8E">
        <w:rPr>
          <w:rFonts w:eastAsia="Calibri"/>
          <w:color w:val="auto"/>
          <w:kern w:val="2"/>
          <w14:ligatures w14:val="standardContextual"/>
        </w:rPr>
        <w:t xml:space="preserve">explained </w:t>
      </w:r>
      <w:r w:rsidRPr="007E160B">
        <w:rPr>
          <w:rFonts w:eastAsia="Calibri"/>
          <w:color w:val="auto"/>
          <w:kern w:val="2"/>
          <w14:ligatures w14:val="standardContextual"/>
        </w:rPr>
        <w:t>the progress of the Broadcasting Services Act amendments, with the Minister aiming to finalize the draft legislation by March next year. They emphasized the need for ongoing advocacy and community pressure to ensure the amendments are implemented. BCA</w:t>
      </w:r>
      <w:r w:rsidR="00A75756" w:rsidRPr="007E160B">
        <w:rPr>
          <w:rFonts w:eastAsia="Calibri"/>
          <w:color w:val="auto"/>
          <w:kern w:val="2"/>
          <w14:ligatures w14:val="standardContextual"/>
        </w:rPr>
        <w:t xml:space="preserve"> members were </w:t>
      </w:r>
      <w:r w:rsidR="00F10F8E">
        <w:rPr>
          <w:rFonts w:eastAsia="Calibri"/>
          <w:color w:val="auto"/>
          <w:kern w:val="2"/>
          <w14:ligatures w14:val="standardContextual"/>
        </w:rPr>
        <w:t xml:space="preserve">also </w:t>
      </w:r>
      <w:r w:rsidR="00A75756" w:rsidRPr="007E160B">
        <w:rPr>
          <w:rFonts w:eastAsia="Calibri"/>
          <w:color w:val="auto"/>
          <w:kern w:val="2"/>
          <w14:ligatures w14:val="standardContextual"/>
        </w:rPr>
        <w:t>encouraged</w:t>
      </w:r>
      <w:r w:rsidRPr="007E160B">
        <w:rPr>
          <w:rFonts w:eastAsia="Calibri"/>
          <w:color w:val="auto"/>
          <w:kern w:val="2"/>
          <w14:ligatures w14:val="standardContextual"/>
        </w:rPr>
        <w:t xml:space="preserve"> to</w:t>
      </w:r>
      <w:r w:rsidR="00A75756" w:rsidRPr="007E160B">
        <w:rPr>
          <w:rFonts w:eastAsia="Calibri"/>
          <w:color w:val="auto"/>
          <w:kern w:val="2"/>
          <w14:ligatures w14:val="standardContextual"/>
        </w:rPr>
        <w:t xml:space="preserve"> respond to</w:t>
      </w:r>
      <w:r w:rsidRPr="007E160B">
        <w:rPr>
          <w:rFonts w:eastAsia="Calibri"/>
          <w:color w:val="auto"/>
          <w:kern w:val="2"/>
          <w14:ligatures w14:val="standardContextual"/>
        </w:rPr>
        <w:t xml:space="preserve"> </w:t>
      </w:r>
      <w:r w:rsidR="00A75756" w:rsidRPr="007E160B">
        <w:rPr>
          <w:rFonts w:eastAsia="Calibri"/>
          <w:color w:val="auto"/>
          <w:kern w:val="2"/>
          <w14:ligatures w14:val="standardContextual"/>
        </w:rPr>
        <w:t xml:space="preserve">calls to action and </w:t>
      </w:r>
      <w:r w:rsidRPr="007E160B">
        <w:rPr>
          <w:rFonts w:eastAsia="Calibri"/>
          <w:color w:val="auto"/>
          <w:kern w:val="2"/>
          <w14:ligatures w14:val="standardContextual"/>
        </w:rPr>
        <w:t>contact Free TV Australia</w:t>
      </w:r>
      <w:r w:rsidR="00A75756" w:rsidRPr="007E160B">
        <w:rPr>
          <w:rFonts w:eastAsia="Calibri"/>
          <w:color w:val="auto"/>
          <w:kern w:val="2"/>
          <w14:ligatures w14:val="standardContextual"/>
        </w:rPr>
        <w:t xml:space="preserve"> as well as </w:t>
      </w:r>
      <w:r w:rsidRPr="007E160B">
        <w:rPr>
          <w:rFonts w:eastAsia="Calibri"/>
          <w:color w:val="auto"/>
          <w:kern w:val="2"/>
          <w14:ligatures w14:val="standardContextual"/>
        </w:rPr>
        <w:t>shar</w:t>
      </w:r>
      <w:r w:rsidR="00A75756" w:rsidRPr="007E160B">
        <w:rPr>
          <w:rFonts w:eastAsia="Calibri"/>
          <w:color w:val="auto"/>
          <w:kern w:val="2"/>
          <w14:ligatures w14:val="standardContextual"/>
        </w:rPr>
        <w:t>e</w:t>
      </w:r>
      <w:r w:rsidRPr="007E160B">
        <w:rPr>
          <w:rFonts w:eastAsia="Calibri"/>
          <w:color w:val="auto"/>
          <w:kern w:val="2"/>
          <w14:ligatures w14:val="standardContextual"/>
        </w:rPr>
        <w:t xml:space="preserve"> their experiences and successes to encourage others to </w:t>
      </w:r>
      <w:proofErr w:type="gramStart"/>
      <w:r w:rsidR="00F10F8E">
        <w:rPr>
          <w:rFonts w:eastAsia="Calibri"/>
          <w:color w:val="auto"/>
          <w:kern w:val="2"/>
          <w14:ligatures w14:val="standardContextual"/>
        </w:rPr>
        <w:t>take action</w:t>
      </w:r>
      <w:proofErr w:type="gramEnd"/>
      <w:r w:rsidR="00F10F8E">
        <w:rPr>
          <w:rFonts w:eastAsia="Calibri"/>
          <w:color w:val="auto"/>
          <w:kern w:val="2"/>
          <w14:ligatures w14:val="standardContextual"/>
        </w:rPr>
        <w:t>.</w:t>
      </w:r>
      <w:r w:rsidRPr="007E160B">
        <w:rPr>
          <w:rFonts w:eastAsia="Calibri"/>
          <w:color w:val="auto"/>
          <w:kern w:val="2"/>
          <w14:ligatures w14:val="standardContextual"/>
        </w:rPr>
        <w:t xml:space="preserve"> </w:t>
      </w:r>
    </w:p>
    <w:p w14:paraId="31000D4B" w14:textId="77777777" w:rsidR="00C14A3E" w:rsidRPr="003220DC" w:rsidRDefault="00C14A3E" w:rsidP="00C14A3E">
      <w:pPr>
        <w:spacing w:before="0" w:line="256" w:lineRule="auto"/>
        <w:ind w:left="0"/>
        <w:rPr>
          <w:rFonts w:eastAsia="Calibri"/>
          <w:color w:val="auto"/>
          <w:kern w:val="2"/>
          <w14:ligatures w14:val="standardContextual"/>
        </w:rPr>
      </w:pPr>
    </w:p>
    <w:p w14:paraId="40558AA4" w14:textId="77777777" w:rsidR="008C6F5E" w:rsidRPr="007E160B" w:rsidRDefault="008C6F5E">
      <w:pPr>
        <w:rPr>
          <w:b/>
          <w:bCs/>
        </w:rPr>
      </w:pPr>
    </w:p>
    <w:sectPr w:rsidR="008C6F5E" w:rsidRPr="007E1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DC"/>
    <w:rsid w:val="00072996"/>
    <w:rsid w:val="003220DC"/>
    <w:rsid w:val="004B6BB1"/>
    <w:rsid w:val="00512632"/>
    <w:rsid w:val="00576458"/>
    <w:rsid w:val="007E160B"/>
    <w:rsid w:val="00823519"/>
    <w:rsid w:val="008C6F5E"/>
    <w:rsid w:val="00A75756"/>
    <w:rsid w:val="00B9062E"/>
    <w:rsid w:val="00BB7AB3"/>
    <w:rsid w:val="00C14A3E"/>
    <w:rsid w:val="00C453CA"/>
    <w:rsid w:val="00E96DFE"/>
    <w:rsid w:val="00F10F8E"/>
    <w:rsid w:val="00FC4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7CFC"/>
  <w15:chartTrackingRefBased/>
  <w15:docId w15:val="{CF587EFD-4FF9-4B84-B739-A6D2BB7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sz w:val="24"/>
        <w:szCs w:val="24"/>
        <w:lang w:val="en-AU" w:eastAsia="en-US" w:bidi="ar-SA"/>
      </w:rPr>
    </w:rPrDefault>
    <w:pPrDefault>
      <w:pPr>
        <w:spacing w:before="240"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0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0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20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20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20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20D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20D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0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0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20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20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20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20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20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20DC"/>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220D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220DC"/>
    <w:pPr>
      <w:numPr>
        <w:ilvl w:val="1"/>
      </w:numPr>
      <w:ind w:left="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0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20DC"/>
    <w:pPr>
      <w:spacing w:before="160"/>
      <w:jc w:val="center"/>
    </w:pPr>
    <w:rPr>
      <w:i/>
      <w:iCs/>
      <w:color w:val="404040" w:themeColor="text1" w:themeTint="BF"/>
    </w:rPr>
  </w:style>
  <w:style w:type="character" w:customStyle="1" w:styleId="QuoteChar">
    <w:name w:val="Quote Char"/>
    <w:basedOn w:val="DefaultParagraphFont"/>
    <w:link w:val="Quote"/>
    <w:uiPriority w:val="29"/>
    <w:rsid w:val="003220DC"/>
    <w:rPr>
      <w:i/>
      <w:iCs/>
      <w:color w:val="404040" w:themeColor="text1" w:themeTint="BF"/>
    </w:rPr>
  </w:style>
  <w:style w:type="paragraph" w:styleId="ListParagraph">
    <w:name w:val="List Paragraph"/>
    <w:basedOn w:val="Normal"/>
    <w:uiPriority w:val="34"/>
    <w:qFormat/>
    <w:rsid w:val="003220DC"/>
    <w:pPr>
      <w:ind w:left="720"/>
      <w:contextualSpacing/>
    </w:pPr>
  </w:style>
  <w:style w:type="character" w:styleId="IntenseEmphasis">
    <w:name w:val="Intense Emphasis"/>
    <w:basedOn w:val="DefaultParagraphFont"/>
    <w:uiPriority w:val="21"/>
    <w:qFormat/>
    <w:rsid w:val="003220DC"/>
    <w:rPr>
      <w:i/>
      <w:iCs/>
      <w:color w:val="0F4761" w:themeColor="accent1" w:themeShade="BF"/>
    </w:rPr>
  </w:style>
  <w:style w:type="paragraph" w:styleId="IntenseQuote">
    <w:name w:val="Intense Quote"/>
    <w:basedOn w:val="Normal"/>
    <w:next w:val="Normal"/>
    <w:link w:val="IntenseQuoteChar"/>
    <w:uiPriority w:val="30"/>
    <w:qFormat/>
    <w:rsid w:val="00322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0DC"/>
    <w:rPr>
      <w:i/>
      <w:iCs/>
      <w:color w:val="0F4761" w:themeColor="accent1" w:themeShade="BF"/>
    </w:rPr>
  </w:style>
  <w:style w:type="character" w:styleId="IntenseReference">
    <w:name w:val="Intense Reference"/>
    <w:basedOn w:val="DefaultParagraphFont"/>
    <w:uiPriority w:val="32"/>
    <w:qFormat/>
    <w:rsid w:val="003220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175865">
      <w:bodyDiv w:val="1"/>
      <w:marLeft w:val="0"/>
      <w:marRight w:val="0"/>
      <w:marTop w:val="0"/>
      <w:marBottom w:val="0"/>
      <w:divBdr>
        <w:top w:val="none" w:sz="0" w:space="0" w:color="auto"/>
        <w:left w:val="none" w:sz="0" w:space="0" w:color="auto"/>
        <w:bottom w:val="none" w:sz="0" w:space="0" w:color="auto"/>
        <w:right w:val="none" w:sz="0" w:space="0" w:color="auto"/>
      </w:divBdr>
      <w:divsChild>
        <w:div w:id="1772509553">
          <w:marLeft w:val="0"/>
          <w:marRight w:val="0"/>
          <w:marTop w:val="0"/>
          <w:marBottom w:val="0"/>
          <w:divBdr>
            <w:top w:val="none" w:sz="0" w:space="0" w:color="auto"/>
            <w:left w:val="none" w:sz="0" w:space="0" w:color="auto"/>
            <w:bottom w:val="none" w:sz="0" w:space="0" w:color="auto"/>
            <w:right w:val="none" w:sz="0" w:space="0" w:color="auto"/>
          </w:divBdr>
          <w:divsChild>
            <w:div w:id="1490513367">
              <w:marLeft w:val="0"/>
              <w:marRight w:val="0"/>
              <w:marTop w:val="0"/>
              <w:marBottom w:val="0"/>
              <w:divBdr>
                <w:top w:val="none" w:sz="0" w:space="0" w:color="auto"/>
                <w:left w:val="none" w:sz="0" w:space="0" w:color="auto"/>
                <w:bottom w:val="none" w:sz="0" w:space="0" w:color="auto"/>
                <w:right w:val="none" w:sz="0" w:space="0" w:color="auto"/>
              </w:divBdr>
              <w:divsChild>
                <w:div w:id="1947153971">
                  <w:marLeft w:val="0"/>
                  <w:marRight w:val="0"/>
                  <w:marTop w:val="0"/>
                  <w:marBottom w:val="0"/>
                  <w:divBdr>
                    <w:top w:val="none" w:sz="0" w:space="0" w:color="auto"/>
                    <w:left w:val="none" w:sz="0" w:space="0" w:color="auto"/>
                    <w:bottom w:val="none" w:sz="0" w:space="0" w:color="auto"/>
                    <w:right w:val="none" w:sz="0" w:space="0" w:color="auto"/>
                  </w:divBdr>
                  <w:divsChild>
                    <w:div w:id="1082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30145">
          <w:marLeft w:val="0"/>
          <w:marRight w:val="0"/>
          <w:marTop w:val="0"/>
          <w:marBottom w:val="0"/>
          <w:divBdr>
            <w:top w:val="none" w:sz="0" w:space="0" w:color="auto"/>
            <w:left w:val="none" w:sz="0" w:space="0" w:color="auto"/>
            <w:bottom w:val="none" w:sz="0" w:space="0" w:color="auto"/>
            <w:right w:val="none" w:sz="0" w:space="0" w:color="auto"/>
          </w:divBdr>
          <w:divsChild>
            <w:div w:id="1610892023">
              <w:marLeft w:val="0"/>
              <w:marRight w:val="0"/>
              <w:marTop w:val="0"/>
              <w:marBottom w:val="0"/>
              <w:divBdr>
                <w:top w:val="none" w:sz="0" w:space="0" w:color="auto"/>
                <w:left w:val="none" w:sz="0" w:space="0" w:color="auto"/>
                <w:bottom w:val="none" w:sz="0" w:space="0" w:color="auto"/>
                <w:right w:val="none" w:sz="0" w:space="0" w:color="auto"/>
              </w:divBdr>
              <w:divsChild>
                <w:div w:id="709183312">
                  <w:marLeft w:val="0"/>
                  <w:marRight w:val="0"/>
                  <w:marTop w:val="0"/>
                  <w:marBottom w:val="0"/>
                  <w:divBdr>
                    <w:top w:val="none" w:sz="0" w:space="0" w:color="auto"/>
                    <w:left w:val="none" w:sz="0" w:space="0" w:color="auto"/>
                    <w:bottom w:val="none" w:sz="0" w:space="0" w:color="auto"/>
                    <w:right w:val="none" w:sz="0" w:space="0" w:color="auto"/>
                  </w:divBdr>
                  <w:divsChild>
                    <w:div w:id="16816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86226">
      <w:bodyDiv w:val="1"/>
      <w:marLeft w:val="0"/>
      <w:marRight w:val="0"/>
      <w:marTop w:val="0"/>
      <w:marBottom w:val="0"/>
      <w:divBdr>
        <w:top w:val="none" w:sz="0" w:space="0" w:color="auto"/>
        <w:left w:val="none" w:sz="0" w:space="0" w:color="auto"/>
        <w:bottom w:val="none" w:sz="0" w:space="0" w:color="auto"/>
        <w:right w:val="none" w:sz="0" w:space="0" w:color="auto"/>
      </w:divBdr>
      <w:divsChild>
        <w:div w:id="1227571449">
          <w:marLeft w:val="0"/>
          <w:marRight w:val="0"/>
          <w:marTop w:val="0"/>
          <w:marBottom w:val="0"/>
          <w:divBdr>
            <w:top w:val="none" w:sz="0" w:space="0" w:color="auto"/>
            <w:left w:val="none" w:sz="0" w:space="0" w:color="auto"/>
            <w:bottom w:val="none" w:sz="0" w:space="0" w:color="auto"/>
            <w:right w:val="none" w:sz="0" w:space="0" w:color="auto"/>
          </w:divBdr>
          <w:divsChild>
            <w:div w:id="418794236">
              <w:marLeft w:val="0"/>
              <w:marRight w:val="0"/>
              <w:marTop w:val="0"/>
              <w:marBottom w:val="0"/>
              <w:divBdr>
                <w:top w:val="none" w:sz="0" w:space="0" w:color="auto"/>
                <w:left w:val="none" w:sz="0" w:space="0" w:color="auto"/>
                <w:bottom w:val="none" w:sz="0" w:space="0" w:color="auto"/>
                <w:right w:val="none" w:sz="0" w:space="0" w:color="auto"/>
              </w:divBdr>
              <w:divsChild>
                <w:div w:id="698513807">
                  <w:marLeft w:val="0"/>
                  <w:marRight w:val="0"/>
                  <w:marTop w:val="0"/>
                  <w:marBottom w:val="0"/>
                  <w:divBdr>
                    <w:top w:val="none" w:sz="0" w:space="0" w:color="auto"/>
                    <w:left w:val="none" w:sz="0" w:space="0" w:color="auto"/>
                    <w:bottom w:val="none" w:sz="0" w:space="0" w:color="auto"/>
                    <w:right w:val="none" w:sz="0" w:space="0" w:color="auto"/>
                  </w:divBdr>
                  <w:divsChild>
                    <w:div w:id="14895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6987">
          <w:marLeft w:val="0"/>
          <w:marRight w:val="0"/>
          <w:marTop w:val="0"/>
          <w:marBottom w:val="0"/>
          <w:divBdr>
            <w:top w:val="none" w:sz="0" w:space="0" w:color="auto"/>
            <w:left w:val="none" w:sz="0" w:space="0" w:color="auto"/>
            <w:bottom w:val="none" w:sz="0" w:space="0" w:color="auto"/>
            <w:right w:val="none" w:sz="0" w:space="0" w:color="auto"/>
          </w:divBdr>
          <w:divsChild>
            <w:div w:id="1031803216">
              <w:marLeft w:val="0"/>
              <w:marRight w:val="0"/>
              <w:marTop w:val="0"/>
              <w:marBottom w:val="0"/>
              <w:divBdr>
                <w:top w:val="none" w:sz="0" w:space="0" w:color="auto"/>
                <w:left w:val="none" w:sz="0" w:space="0" w:color="auto"/>
                <w:bottom w:val="none" w:sz="0" w:space="0" w:color="auto"/>
                <w:right w:val="none" w:sz="0" w:space="0" w:color="auto"/>
              </w:divBdr>
              <w:divsChild>
                <w:div w:id="2063209692">
                  <w:marLeft w:val="0"/>
                  <w:marRight w:val="0"/>
                  <w:marTop w:val="0"/>
                  <w:marBottom w:val="0"/>
                  <w:divBdr>
                    <w:top w:val="none" w:sz="0" w:space="0" w:color="auto"/>
                    <w:left w:val="none" w:sz="0" w:space="0" w:color="auto"/>
                    <w:bottom w:val="none" w:sz="0" w:space="0" w:color="auto"/>
                    <w:right w:val="none" w:sz="0" w:space="0" w:color="auto"/>
                  </w:divBdr>
                  <w:divsChild>
                    <w:div w:id="5857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9764">
      <w:bodyDiv w:val="1"/>
      <w:marLeft w:val="0"/>
      <w:marRight w:val="0"/>
      <w:marTop w:val="0"/>
      <w:marBottom w:val="0"/>
      <w:divBdr>
        <w:top w:val="none" w:sz="0" w:space="0" w:color="auto"/>
        <w:left w:val="none" w:sz="0" w:space="0" w:color="auto"/>
        <w:bottom w:val="none" w:sz="0" w:space="0" w:color="auto"/>
        <w:right w:val="none" w:sz="0" w:space="0" w:color="auto"/>
      </w:divBdr>
      <w:divsChild>
        <w:div w:id="1205797638">
          <w:marLeft w:val="0"/>
          <w:marRight w:val="0"/>
          <w:marTop w:val="0"/>
          <w:marBottom w:val="0"/>
          <w:divBdr>
            <w:top w:val="none" w:sz="0" w:space="0" w:color="auto"/>
            <w:left w:val="none" w:sz="0" w:space="0" w:color="auto"/>
            <w:bottom w:val="none" w:sz="0" w:space="0" w:color="auto"/>
            <w:right w:val="none" w:sz="0" w:space="0" w:color="auto"/>
          </w:divBdr>
          <w:divsChild>
            <w:div w:id="656224905">
              <w:marLeft w:val="0"/>
              <w:marRight w:val="0"/>
              <w:marTop w:val="0"/>
              <w:marBottom w:val="0"/>
              <w:divBdr>
                <w:top w:val="none" w:sz="0" w:space="0" w:color="auto"/>
                <w:left w:val="none" w:sz="0" w:space="0" w:color="auto"/>
                <w:bottom w:val="none" w:sz="0" w:space="0" w:color="auto"/>
                <w:right w:val="none" w:sz="0" w:space="0" w:color="auto"/>
              </w:divBdr>
              <w:divsChild>
                <w:div w:id="1983651983">
                  <w:marLeft w:val="0"/>
                  <w:marRight w:val="0"/>
                  <w:marTop w:val="0"/>
                  <w:marBottom w:val="0"/>
                  <w:divBdr>
                    <w:top w:val="none" w:sz="0" w:space="0" w:color="auto"/>
                    <w:left w:val="none" w:sz="0" w:space="0" w:color="auto"/>
                    <w:bottom w:val="none" w:sz="0" w:space="0" w:color="auto"/>
                    <w:right w:val="none" w:sz="0" w:space="0" w:color="auto"/>
                  </w:divBdr>
                  <w:divsChild>
                    <w:div w:id="12217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5487">
          <w:marLeft w:val="0"/>
          <w:marRight w:val="0"/>
          <w:marTop w:val="0"/>
          <w:marBottom w:val="0"/>
          <w:divBdr>
            <w:top w:val="none" w:sz="0" w:space="0" w:color="auto"/>
            <w:left w:val="none" w:sz="0" w:space="0" w:color="auto"/>
            <w:bottom w:val="none" w:sz="0" w:space="0" w:color="auto"/>
            <w:right w:val="none" w:sz="0" w:space="0" w:color="auto"/>
          </w:divBdr>
          <w:divsChild>
            <w:div w:id="2132551717">
              <w:marLeft w:val="0"/>
              <w:marRight w:val="0"/>
              <w:marTop w:val="0"/>
              <w:marBottom w:val="0"/>
              <w:divBdr>
                <w:top w:val="none" w:sz="0" w:space="0" w:color="auto"/>
                <w:left w:val="none" w:sz="0" w:space="0" w:color="auto"/>
                <w:bottom w:val="none" w:sz="0" w:space="0" w:color="auto"/>
                <w:right w:val="none" w:sz="0" w:space="0" w:color="auto"/>
              </w:divBdr>
              <w:divsChild>
                <w:div w:id="1912621658">
                  <w:marLeft w:val="0"/>
                  <w:marRight w:val="0"/>
                  <w:marTop w:val="0"/>
                  <w:marBottom w:val="0"/>
                  <w:divBdr>
                    <w:top w:val="none" w:sz="0" w:space="0" w:color="auto"/>
                    <w:left w:val="none" w:sz="0" w:space="0" w:color="auto"/>
                    <w:bottom w:val="none" w:sz="0" w:space="0" w:color="auto"/>
                    <w:right w:val="none" w:sz="0" w:space="0" w:color="auto"/>
                  </w:divBdr>
                  <w:divsChild>
                    <w:div w:id="532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5962">
      <w:bodyDiv w:val="1"/>
      <w:marLeft w:val="0"/>
      <w:marRight w:val="0"/>
      <w:marTop w:val="0"/>
      <w:marBottom w:val="0"/>
      <w:divBdr>
        <w:top w:val="none" w:sz="0" w:space="0" w:color="auto"/>
        <w:left w:val="none" w:sz="0" w:space="0" w:color="auto"/>
        <w:bottom w:val="none" w:sz="0" w:space="0" w:color="auto"/>
        <w:right w:val="none" w:sz="0" w:space="0" w:color="auto"/>
      </w:divBdr>
      <w:divsChild>
        <w:div w:id="2095004150">
          <w:marLeft w:val="0"/>
          <w:marRight w:val="0"/>
          <w:marTop w:val="0"/>
          <w:marBottom w:val="0"/>
          <w:divBdr>
            <w:top w:val="none" w:sz="0" w:space="0" w:color="auto"/>
            <w:left w:val="none" w:sz="0" w:space="0" w:color="auto"/>
            <w:bottom w:val="none" w:sz="0" w:space="0" w:color="auto"/>
            <w:right w:val="none" w:sz="0" w:space="0" w:color="auto"/>
          </w:divBdr>
          <w:divsChild>
            <w:div w:id="1047415643">
              <w:marLeft w:val="0"/>
              <w:marRight w:val="0"/>
              <w:marTop w:val="0"/>
              <w:marBottom w:val="0"/>
              <w:divBdr>
                <w:top w:val="none" w:sz="0" w:space="0" w:color="auto"/>
                <w:left w:val="none" w:sz="0" w:space="0" w:color="auto"/>
                <w:bottom w:val="none" w:sz="0" w:space="0" w:color="auto"/>
                <w:right w:val="none" w:sz="0" w:space="0" w:color="auto"/>
              </w:divBdr>
              <w:divsChild>
                <w:div w:id="1936791842">
                  <w:marLeft w:val="0"/>
                  <w:marRight w:val="0"/>
                  <w:marTop w:val="0"/>
                  <w:marBottom w:val="0"/>
                  <w:divBdr>
                    <w:top w:val="none" w:sz="0" w:space="0" w:color="auto"/>
                    <w:left w:val="none" w:sz="0" w:space="0" w:color="auto"/>
                    <w:bottom w:val="none" w:sz="0" w:space="0" w:color="auto"/>
                    <w:right w:val="none" w:sz="0" w:space="0" w:color="auto"/>
                  </w:divBdr>
                  <w:divsChild>
                    <w:div w:id="14293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3807">
          <w:marLeft w:val="0"/>
          <w:marRight w:val="0"/>
          <w:marTop w:val="0"/>
          <w:marBottom w:val="0"/>
          <w:divBdr>
            <w:top w:val="none" w:sz="0" w:space="0" w:color="auto"/>
            <w:left w:val="none" w:sz="0" w:space="0" w:color="auto"/>
            <w:bottom w:val="none" w:sz="0" w:space="0" w:color="auto"/>
            <w:right w:val="none" w:sz="0" w:space="0" w:color="auto"/>
          </w:divBdr>
          <w:divsChild>
            <w:div w:id="121533284">
              <w:marLeft w:val="0"/>
              <w:marRight w:val="0"/>
              <w:marTop w:val="0"/>
              <w:marBottom w:val="0"/>
              <w:divBdr>
                <w:top w:val="none" w:sz="0" w:space="0" w:color="auto"/>
                <w:left w:val="none" w:sz="0" w:space="0" w:color="auto"/>
                <w:bottom w:val="none" w:sz="0" w:space="0" w:color="auto"/>
                <w:right w:val="none" w:sz="0" w:space="0" w:color="auto"/>
              </w:divBdr>
              <w:divsChild>
                <w:div w:id="1288273388">
                  <w:marLeft w:val="0"/>
                  <w:marRight w:val="0"/>
                  <w:marTop w:val="0"/>
                  <w:marBottom w:val="0"/>
                  <w:divBdr>
                    <w:top w:val="none" w:sz="0" w:space="0" w:color="auto"/>
                    <w:left w:val="none" w:sz="0" w:space="0" w:color="auto"/>
                    <w:bottom w:val="none" w:sz="0" w:space="0" w:color="auto"/>
                    <w:right w:val="none" w:sz="0" w:space="0" w:color="auto"/>
                  </w:divBdr>
                  <w:divsChild>
                    <w:div w:id="667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10</cp:revision>
  <dcterms:created xsi:type="dcterms:W3CDTF">2024-11-21T03:35:00Z</dcterms:created>
  <dcterms:modified xsi:type="dcterms:W3CDTF">2024-11-25T03:36:00Z</dcterms:modified>
</cp:coreProperties>
</file>